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45" w:rsidRPr="00F661D7" w:rsidRDefault="00062845" w:rsidP="00062845">
      <w:pPr>
        <w:adjustRightInd w:val="0"/>
        <w:snapToGrid w:val="0"/>
        <w:spacing w:afterLines="100" w:after="312" w:line="400" w:lineRule="exact"/>
        <w:jc w:val="center"/>
        <w:rPr>
          <w:rFonts w:ascii="仿宋_GB2312" w:eastAsia="仿宋_GB2312"/>
          <w:b/>
          <w:sz w:val="32"/>
          <w:szCs w:val="28"/>
        </w:rPr>
      </w:pPr>
      <w:bookmarkStart w:id="0" w:name="_GoBack"/>
      <w:r w:rsidRPr="00F661D7">
        <w:rPr>
          <w:rFonts w:ascii="黑体" w:eastAsia="黑体" w:hAnsi="华文中宋" w:cs="宋体" w:hint="eastAsia"/>
          <w:b/>
          <w:kern w:val="0"/>
          <w:sz w:val="36"/>
          <w:szCs w:val="32"/>
        </w:rPr>
        <w:t>中国</w:t>
      </w:r>
      <w:r w:rsidRPr="00F661D7">
        <w:rPr>
          <w:rFonts w:ascii="黑体" w:eastAsia="黑体" w:hAnsi="华文中宋" w:cs="宋体"/>
          <w:b/>
          <w:kern w:val="0"/>
          <w:sz w:val="36"/>
          <w:szCs w:val="32"/>
        </w:rPr>
        <w:t>石油</w:t>
      </w:r>
      <w:r w:rsidRPr="00F661D7">
        <w:rPr>
          <w:rFonts w:ascii="黑体" w:eastAsia="黑体" w:hAnsi="华文中宋" w:cs="宋体" w:hint="eastAsia"/>
          <w:b/>
          <w:kern w:val="0"/>
          <w:sz w:val="36"/>
          <w:szCs w:val="32"/>
        </w:rPr>
        <w:t>大学（华东）涉密部门季度自查表</w:t>
      </w:r>
    </w:p>
    <w:bookmarkEnd w:id="0"/>
    <w:p w:rsidR="00062845" w:rsidRPr="00F661D7" w:rsidRDefault="00062845" w:rsidP="00062845">
      <w:pPr>
        <w:adjustRightInd w:val="0"/>
        <w:snapToGrid w:val="0"/>
        <w:spacing w:afterLines="100" w:after="312" w:line="400" w:lineRule="exact"/>
        <w:rPr>
          <w:rFonts w:ascii="仿宋_GB2312" w:eastAsia="仿宋_GB2312"/>
          <w:b/>
          <w:sz w:val="32"/>
          <w:szCs w:val="28"/>
        </w:rPr>
      </w:pPr>
      <w:r w:rsidRPr="00F661D7">
        <w:rPr>
          <w:rFonts w:ascii="仿宋" w:eastAsia="仿宋" w:hAnsi="仿宋" w:hint="eastAsia"/>
          <w:bCs/>
          <w:sz w:val="24"/>
        </w:rPr>
        <w:t>单位名称（盖章）：</w:t>
      </w:r>
      <w:r w:rsidRPr="00F661D7">
        <w:rPr>
          <w:rFonts w:ascii="仿宋" w:eastAsia="仿宋" w:hAnsi="仿宋"/>
          <w:bCs/>
          <w:sz w:val="24"/>
        </w:rPr>
        <w:t xml:space="preserve">               </w:t>
      </w:r>
      <w:r w:rsidRPr="00F661D7">
        <w:rPr>
          <w:rFonts w:ascii="仿宋" w:eastAsia="仿宋" w:hAnsi="仿宋" w:hint="eastAsia"/>
          <w:bCs/>
          <w:sz w:val="24"/>
        </w:rPr>
        <w:t xml:space="preserve">负责人签字：         </w:t>
      </w:r>
      <w:r w:rsidRPr="00F661D7">
        <w:rPr>
          <w:rFonts w:ascii="仿宋" w:eastAsia="仿宋" w:hAnsi="仿宋"/>
          <w:bCs/>
          <w:sz w:val="24"/>
        </w:rPr>
        <w:t xml:space="preserve"> </w:t>
      </w:r>
      <w:r w:rsidRPr="00F661D7">
        <w:rPr>
          <w:rFonts w:ascii="仿宋_GB2312" w:eastAsia="仿宋_GB2312" w:hint="eastAsia"/>
          <w:b/>
          <w:sz w:val="32"/>
          <w:szCs w:val="28"/>
        </w:rPr>
        <w:t xml:space="preserve"> </w:t>
      </w:r>
      <w:r w:rsidRPr="00F661D7">
        <w:rPr>
          <w:rFonts w:ascii="仿宋_GB2312" w:eastAsia="仿宋_GB2312"/>
          <w:b/>
          <w:sz w:val="32"/>
          <w:szCs w:val="28"/>
        </w:rPr>
        <w:t xml:space="preserve">   </w:t>
      </w:r>
      <w:r w:rsidRPr="00F661D7">
        <w:rPr>
          <w:rFonts w:ascii="仿宋" w:eastAsia="仿宋" w:hAnsi="仿宋" w:hint="eastAsia"/>
          <w:bCs/>
          <w:sz w:val="24"/>
        </w:rPr>
        <w:t>年  月  日</w:t>
      </w: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954"/>
        <w:gridCol w:w="2268"/>
        <w:gridCol w:w="566"/>
        <w:gridCol w:w="17"/>
      </w:tblGrid>
      <w:tr w:rsidR="00062845" w:rsidRPr="00F661D7" w:rsidTr="005C140E">
        <w:trPr>
          <w:trHeight w:val="6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F661D7">
              <w:rPr>
                <w:rFonts w:ascii="仿宋" w:eastAsia="仿宋" w:hAnsi="仿宋" w:hint="eastAsia"/>
                <w:b/>
                <w:bCs/>
                <w:sz w:val="24"/>
              </w:rPr>
              <w:t>条款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F661D7">
              <w:rPr>
                <w:rFonts w:ascii="仿宋" w:eastAsia="仿宋" w:hAnsi="仿宋" w:hint="eastAsia"/>
                <w:b/>
                <w:bCs/>
                <w:sz w:val="24"/>
              </w:rPr>
              <w:t>检查项目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F661D7">
              <w:rPr>
                <w:rFonts w:ascii="仿宋" w:eastAsia="仿宋" w:hAnsi="仿宋" w:hint="eastAsia"/>
                <w:b/>
                <w:bCs/>
                <w:sz w:val="24"/>
              </w:rPr>
              <w:t>结论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F661D7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062845" w:rsidRPr="00F661D7" w:rsidTr="005C140E">
        <w:trPr>
          <w:trHeight w:val="454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2"/>
              </w:rPr>
            </w:pPr>
            <w:r w:rsidRPr="00F661D7">
              <w:rPr>
                <w:rFonts w:ascii="仿宋" w:eastAsia="仿宋" w:hAnsi="仿宋" w:cs="宋体" w:hint="eastAsia"/>
                <w:b/>
                <w:bCs/>
                <w:sz w:val="22"/>
              </w:rPr>
              <w:t>一</w:t>
            </w:r>
            <w:r w:rsidRPr="00F661D7">
              <w:rPr>
                <w:rFonts w:ascii="仿宋" w:eastAsia="仿宋" w:hAnsi="仿宋" w:hint="eastAsia"/>
                <w:b/>
                <w:bCs/>
                <w:sz w:val="22"/>
              </w:rPr>
              <w:t>、保密责任落实</w:t>
            </w: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是否与学校签订年度保密责任书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是□ 否□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与下属机构、项目组、涉密人员是否层层签订保密责任书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是□ 否□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保密员和涉密计算机管理员是否配备齐全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是□ 否□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是否及时对校保密委员会及上级有关重要文件会议精神组织学习、贯彻、落实情况。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是□ 否□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单位领导班子是否召开会议研究、部署保密工作。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是□ 否□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454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</w:rPr>
            </w:pPr>
            <w:r w:rsidRPr="00F661D7">
              <w:rPr>
                <w:rFonts w:ascii="仿宋" w:eastAsia="仿宋" w:hAnsi="仿宋" w:hint="eastAsia"/>
                <w:b/>
                <w:bCs/>
                <w:sz w:val="22"/>
              </w:rPr>
              <w:t>二、涉密人员管理</w:t>
            </w: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涉密人员是否确定准确、台账是否完整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 xml:space="preserve">是□ 否□ 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涉密人员因私出国（境）证件是否实现集中管理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1E7759">
              <w:rPr>
                <w:rFonts w:ascii="仿宋" w:eastAsia="仿宋" w:hAnsi="仿宋" w:hint="eastAsia"/>
              </w:rPr>
              <w:t xml:space="preserve">是□ 否□ 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涉密人员出国（境）是否履行保密审查审批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1E7759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涉密人员脱密管理是否严格执行相关规定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1E7759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是否组织涉密人员每月自查，并对发现问题提出监督整改。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1E7759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本单位涉密人员对所在岗位的保密基本要求、职责是否熟悉掌握。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 xml:space="preserve">是□ 否□ 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454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</w:rPr>
            </w:pPr>
            <w:r w:rsidRPr="00F661D7">
              <w:rPr>
                <w:rFonts w:ascii="仿宋" w:eastAsia="仿宋" w:hAnsi="仿宋" w:hint="eastAsia"/>
                <w:b/>
                <w:bCs/>
                <w:sz w:val="22"/>
              </w:rPr>
              <w:t>三、涉密载体管理</w:t>
            </w: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是否建立部门涉密载体台账，本部门内部涉密文件、资料收发是否履行清点、登记、编号、签收手续。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涉密载体是否正确标注密级和保密期限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涉密载体制作、收发、传递、借阅、使用、保存和复制是否符合保密规定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记录涉密事项是否使用专用保密本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eastAsia="楷体"/>
                <w:szCs w:val="21"/>
              </w:rPr>
            </w:pPr>
            <w:r w:rsidRPr="00F661D7">
              <w:rPr>
                <w:rFonts w:ascii="仿宋" w:eastAsia="仿宋" w:hAnsi="仿宋"/>
              </w:rPr>
              <w:t>涉密载体销毁是否符合保密管理规定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454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</w:rPr>
            </w:pPr>
            <w:r w:rsidRPr="00F661D7">
              <w:rPr>
                <w:rFonts w:ascii="仿宋" w:eastAsia="仿宋" w:hAnsi="仿宋" w:hint="eastAsia"/>
                <w:b/>
                <w:bCs/>
                <w:sz w:val="22"/>
              </w:rPr>
              <w:t>四、涉密信息</w:t>
            </w:r>
            <w:r w:rsidRPr="00F661D7">
              <w:rPr>
                <w:rFonts w:ascii="仿宋" w:eastAsia="仿宋" w:hAnsi="仿宋"/>
                <w:b/>
                <w:bCs/>
                <w:sz w:val="22"/>
              </w:rPr>
              <w:t>设备和存储设备管理</w:t>
            </w: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台账是否完整，账物是否相符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是否张贴有标识，标识信息是否准确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是否存在违规连接互联网等公共信息网络现象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软硬件变更、外出携带、维修和报废是否经过审查审批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涉密计算机信息导入、导出是否履行审批并登记在案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保管是否符合要求，外出携带是否履行审查审批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安全产品与无线通信功能防护是否符合保密要求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454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</w:rPr>
            </w:pPr>
            <w:r w:rsidRPr="00F661D7">
              <w:rPr>
                <w:rFonts w:ascii="仿宋" w:eastAsia="仿宋" w:hAnsi="仿宋" w:hint="eastAsia"/>
                <w:b/>
                <w:bCs/>
                <w:sz w:val="22"/>
              </w:rPr>
              <w:t>五、非涉密</w:t>
            </w:r>
            <w:r w:rsidRPr="00F661D7">
              <w:rPr>
                <w:rFonts w:ascii="仿宋" w:eastAsia="仿宋" w:hAnsi="仿宋"/>
                <w:b/>
                <w:bCs/>
                <w:sz w:val="22"/>
              </w:rPr>
              <w:t>计算机</w:t>
            </w:r>
          </w:p>
        </w:tc>
      </w:tr>
      <w:tr w:rsidR="00062845" w:rsidRPr="00F661D7" w:rsidTr="005C140E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是否存储、处理涉密信息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是□ 否□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是否交叉使用涉密存储介质和设备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是□ 否□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454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2"/>
              </w:rPr>
            </w:pPr>
            <w:r w:rsidRPr="00F661D7">
              <w:rPr>
                <w:rFonts w:ascii="仿宋" w:eastAsia="仿宋" w:hAnsi="仿宋" w:hint="eastAsia"/>
                <w:b/>
                <w:sz w:val="22"/>
              </w:rPr>
              <w:t>六、要害部门</w:t>
            </w:r>
            <w:r w:rsidRPr="00F661D7">
              <w:rPr>
                <w:rFonts w:ascii="仿宋" w:eastAsia="仿宋" w:hAnsi="仿宋"/>
                <w:b/>
                <w:sz w:val="22"/>
              </w:rPr>
              <w:t>部位管理</w:t>
            </w: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物理防护是否符合保密管理规定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是否采取入口控制、入侵报警、视频监控等技防措施并运行正常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对进入的工勤人员是否采取保密管理措施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入口处是否配备手机柜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工程建设是否符合保密要求并履行保密审批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454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</w:rPr>
            </w:pPr>
            <w:r w:rsidRPr="00F661D7">
              <w:rPr>
                <w:rFonts w:ascii="仿宋" w:eastAsia="仿宋" w:hAnsi="仿宋" w:hint="eastAsia"/>
                <w:b/>
                <w:bCs/>
                <w:sz w:val="22"/>
              </w:rPr>
              <w:t>七、定密</w:t>
            </w:r>
            <w:r w:rsidRPr="00F661D7">
              <w:rPr>
                <w:rFonts w:ascii="仿宋" w:eastAsia="仿宋" w:hAnsi="仿宋"/>
                <w:b/>
                <w:bCs/>
                <w:sz w:val="22"/>
              </w:rPr>
              <w:t>管理</w:t>
            </w: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定密程序是否符合保密要求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密级、保密期限和知悉范围确定是否准确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是否根据工作实际开展了变更密级和解密工作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454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</w:rPr>
            </w:pPr>
            <w:r w:rsidRPr="00F661D7">
              <w:rPr>
                <w:rFonts w:ascii="仿宋" w:eastAsia="仿宋" w:hAnsi="仿宋" w:hint="eastAsia"/>
                <w:b/>
                <w:bCs/>
                <w:sz w:val="22"/>
              </w:rPr>
              <w:t>八、涉外</w:t>
            </w:r>
            <w:r w:rsidRPr="00F661D7">
              <w:rPr>
                <w:rFonts w:ascii="仿宋" w:eastAsia="仿宋" w:hAnsi="仿宋"/>
                <w:b/>
                <w:bCs/>
                <w:sz w:val="22"/>
              </w:rPr>
              <w:t>管理</w:t>
            </w: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对外交流、合作和谈判是否制定保密方案、明确保密事项并采取相应保密措施和保密提醒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接待境外人员是否进行审批并进行身份确认登记、明确</w:t>
            </w:r>
            <w:r w:rsidRPr="00F661D7">
              <w:rPr>
                <w:rFonts w:ascii="仿宋" w:eastAsia="仿宋" w:hAnsi="仿宋" w:hint="eastAsia"/>
              </w:rPr>
              <w:t>活动</w:t>
            </w:r>
            <w:r w:rsidRPr="00F661D7">
              <w:rPr>
                <w:rFonts w:ascii="仿宋" w:eastAsia="仿宋" w:hAnsi="仿宋"/>
              </w:rPr>
              <w:t>范围。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对外交流内容、谈判口径、提供文件资料和物品是</w:t>
            </w:r>
            <w:r w:rsidRPr="00F661D7">
              <w:rPr>
                <w:rFonts w:ascii="仿宋" w:eastAsia="仿宋" w:hAnsi="仿宋" w:hint="eastAsia"/>
              </w:rPr>
              <w:t>否</w:t>
            </w:r>
            <w:r w:rsidRPr="00F661D7">
              <w:rPr>
                <w:rFonts w:ascii="仿宋" w:eastAsia="仿宋" w:hAnsi="仿宋"/>
              </w:rPr>
              <w:t>进行保密审查审批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454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</w:rPr>
            </w:pPr>
            <w:r w:rsidRPr="00F661D7">
              <w:rPr>
                <w:rFonts w:ascii="仿宋" w:eastAsia="仿宋" w:hAnsi="仿宋" w:hint="eastAsia"/>
                <w:b/>
                <w:bCs/>
                <w:sz w:val="22"/>
              </w:rPr>
              <w:t>九、宣传报道管理</w:t>
            </w:r>
          </w:p>
        </w:tc>
      </w:tr>
      <w:tr w:rsidR="00062845" w:rsidRPr="00F661D7" w:rsidTr="005C140E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宣传报道、举办展览是否履行保密审查审批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是□ 否□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发表著作和论文是否履行保密审查审批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接受新闻媒体采访是否履行审查审批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062845" w:rsidRPr="00F661D7" w:rsidTr="005C140E">
        <w:trPr>
          <w:trHeight w:val="407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661D7">
              <w:rPr>
                <w:rFonts w:ascii="仿宋" w:eastAsia="仿宋" w:hAnsi="仿宋" w:hint="eastAsia"/>
                <w:b/>
                <w:bCs/>
                <w:sz w:val="22"/>
              </w:rPr>
              <w:t>十、涉密会议</w:t>
            </w:r>
            <w:r w:rsidRPr="00F661D7">
              <w:rPr>
                <w:rFonts w:ascii="仿宋" w:eastAsia="仿宋" w:hAnsi="仿宋"/>
                <w:b/>
                <w:bCs/>
                <w:sz w:val="22"/>
              </w:rPr>
              <w:t>管理</w:t>
            </w:r>
          </w:p>
        </w:tc>
      </w:tr>
      <w:tr w:rsidR="00062845" w:rsidRPr="00F661D7" w:rsidTr="005C140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涉密会议是否准确确定密级，在符合保密条件的场所召开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</w:rPr>
            </w:pPr>
          </w:p>
        </w:tc>
      </w:tr>
      <w:tr w:rsidR="00062845" w:rsidRPr="00F661D7" w:rsidTr="005C140E">
        <w:trPr>
          <w:gridAfter w:val="1"/>
          <w:wAfter w:w="17" w:type="dxa"/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重要涉密会议是否制定保密方案并采取有效保密防护措施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</w:rPr>
            </w:pPr>
          </w:p>
        </w:tc>
      </w:tr>
      <w:tr w:rsidR="00062845" w:rsidRPr="00F661D7" w:rsidTr="005C140E">
        <w:trPr>
          <w:gridAfter w:val="1"/>
          <w:wAfter w:w="17" w:type="dxa"/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/>
              </w:rPr>
              <w:t>涉密会议人员、载体管理是否符合保密规定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</w:rPr>
            </w:pPr>
          </w:p>
        </w:tc>
      </w:tr>
      <w:tr w:rsidR="00062845" w:rsidRPr="00F661D7" w:rsidTr="005C140E">
        <w:trPr>
          <w:gridAfter w:val="1"/>
          <w:wAfter w:w="17" w:type="dxa"/>
          <w:trHeight w:val="323"/>
          <w:jc w:val="center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661D7">
              <w:rPr>
                <w:rFonts w:ascii="仿宋" w:eastAsia="仿宋" w:hAnsi="仿宋" w:hint="eastAsia"/>
                <w:b/>
                <w:bCs/>
                <w:sz w:val="22"/>
              </w:rPr>
              <w:t>十一、场外生产</w:t>
            </w:r>
            <w:r w:rsidRPr="00F661D7">
              <w:rPr>
                <w:rFonts w:ascii="仿宋" w:eastAsia="仿宋" w:hAnsi="仿宋"/>
                <w:b/>
                <w:bCs/>
                <w:sz w:val="22"/>
              </w:rPr>
              <w:t>、试验、调试</w:t>
            </w:r>
          </w:p>
        </w:tc>
      </w:tr>
      <w:tr w:rsidR="00062845" w:rsidRPr="00F661D7" w:rsidTr="005C140E">
        <w:trPr>
          <w:gridAfter w:val="1"/>
          <w:wAfter w:w="17" w:type="dxa"/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在进行</w:t>
            </w:r>
            <w:r w:rsidRPr="00F661D7">
              <w:rPr>
                <w:rFonts w:ascii="仿宋" w:eastAsia="仿宋" w:hAnsi="仿宋"/>
              </w:rPr>
              <w:t>场外相关活动中，是否制定生产、调试、试验的保密工作方案及其应急预案，确定保密</w:t>
            </w:r>
            <w:r>
              <w:rPr>
                <w:rFonts w:ascii="仿宋" w:eastAsia="仿宋" w:hAnsi="仿宋" w:hint="eastAsia"/>
              </w:rPr>
              <w:t>负</w:t>
            </w:r>
            <w:r w:rsidRPr="00F661D7">
              <w:rPr>
                <w:rFonts w:ascii="仿宋" w:eastAsia="仿宋" w:hAnsi="仿宋"/>
              </w:rPr>
              <w:t>责</w:t>
            </w:r>
            <w:r w:rsidRPr="00F661D7">
              <w:rPr>
                <w:rFonts w:ascii="仿宋" w:eastAsia="仿宋" w:hAnsi="仿宋" w:hint="eastAsia"/>
              </w:rPr>
              <w:t>人</w:t>
            </w:r>
            <w:r w:rsidRPr="00F661D7">
              <w:rPr>
                <w:rFonts w:ascii="仿宋" w:eastAsia="仿宋" w:hAnsi="仿宋"/>
              </w:rPr>
              <w:t>，明确保密要求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062845" w:rsidRPr="00F661D7" w:rsidTr="005C140E">
        <w:trPr>
          <w:gridAfter w:val="1"/>
          <w:wAfter w:w="17" w:type="dxa"/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携带涉密文件</w:t>
            </w:r>
            <w:r w:rsidRPr="00F661D7">
              <w:rPr>
                <w:rFonts w:ascii="仿宋" w:eastAsia="仿宋" w:hAnsi="仿宋"/>
              </w:rPr>
              <w:t>、资料、介质是否经</w:t>
            </w:r>
            <w:r w:rsidRPr="00F661D7">
              <w:rPr>
                <w:rFonts w:ascii="仿宋" w:eastAsia="仿宋" w:hAnsi="仿宋" w:hint="eastAsia"/>
              </w:rPr>
              <w:t>保密办</w:t>
            </w:r>
            <w:r w:rsidRPr="00F661D7">
              <w:rPr>
                <w:rFonts w:ascii="仿宋" w:eastAsia="仿宋" w:hAnsi="仿宋"/>
              </w:rPr>
              <w:t>公室审批，并做到严格保管</w:t>
            </w:r>
            <w:r w:rsidRPr="00F661D7">
              <w:rPr>
                <w:rFonts w:ascii="仿宋" w:eastAsia="仿宋" w:hAnsi="仿宋" w:hint="eastAsia"/>
              </w:rPr>
              <w:t>，</w:t>
            </w:r>
            <w:r w:rsidRPr="00F661D7">
              <w:rPr>
                <w:rFonts w:ascii="仿宋" w:eastAsia="仿宋" w:hAnsi="仿宋"/>
              </w:rPr>
              <w:t>防止丢失</w:t>
            </w:r>
            <w:r w:rsidRPr="00F661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062845" w:rsidRPr="00F661D7" w:rsidTr="005C140E">
        <w:trPr>
          <w:gridAfter w:val="1"/>
          <w:wAfter w:w="17" w:type="dxa"/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活动过程各阶段</w:t>
            </w:r>
            <w:r w:rsidRPr="00F661D7">
              <w:rPr>
                <w:rFonts w:ascii="仿宋" w:eastAsia="仿宋" w:hAnsi="仿宋"/>
              </w:rPr>
              <w:t>，是否有涉密文件、资料、数据、载体及实物</w:t>
            </w:r>
            <w:r w:rsidRPr="00F661D7">
              <w:rPr>
                <w:rFonts w:ascii="仿宋" w:eastAsia="仿宋" w:hAnsi="仿宋" w:hint="eastAsia"/>
              </w:rPr>
              <w:t>的</w:t>
            </w:r>
            <w:r w:rsidRPr="00F661D7">
              <w:rPr>
                <w:rFonts w:ascii="仿宋" w:eastAsia="仿宋" w:hAnsi="仿宋"/>
              </w:rPr>
              <w:t>记录清单，做到去向可控。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062845" w:rsidRPr="00F661D7" w:rsidTr="005C140E">
        <w:trPr>
          <w:gridAfter w:val="1"/>
          <w:wAfter w:w="17" w:type="dxa"/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 w:rsidRPr="00F661D7">
              <w:rPr>
                <w:rFonts w:ascii="仿宋" w:eastAsia="仿宋" w:hAnsi="仿宋" w:hint="eastAsia"/>
              </w:rPr>
              <w:t>重大</w:t>
            </w:r>
            <w:r w:rsidRPr="00F661D7">
              <w:rPr>
                <w:rFonts w:ascii="仿宋" w:eastAsia="仿宋" w:hAnsi="仿宋"/>
              </w:rPr>
              <w:t>外场活动结束后，进行</w:t>
            </w:r>
            <w:r w:rsidRPr="00F661D7">
              <w:rPr>
                <w:rFonts w:ascii="仿宋" w:eastAsia="仿宋" w:hAnsi="仿宋" w:hint="eastAsia"/>
              </w:rPr>
              <w:t>方是否</w:t>
            </w:r>
            <w:r w:rsidRPr="00F661D7">
              <w:rPr>
                <w:rFonts w:ascii="仿宋" w:eastAsia="仿宋" w:hAnsi="仿宋"/>
              </w:rPr>
              <w:t>对活动保密工作出书面总结，并交学校</w:t>
            </w:r>
            <w:r w:rsidRPr="00F661D7">
              <w:rPr>
                <w:rFonts w:ascii="仿宋" w:eastAsia="仿宋" w:hAnsi="仿宋" w:hint="eastAsia"/>
              </w:rPr>
              <w:t>保密办公室</w:t>
            </w:r>
            <w:r w:rsidRPr="00F661D7">
              <w:rPr>
                <w:rFonts w:ascii="仿宋" w:eastAsia="仿宋" w:hAnsi="仿宋"/>
              </w:rPr>
              <w:t>备案。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5" w:rsidRDefault="00062845" w:rsidP="005C140E">
            <w:r w:rsidRPr="00B66115">
              <w:rPr>
                <w:rFonts w:ascii="仿宋" w:eastAsia="仿宋" w:hAnsi="仿宋" w:hint="eastAsia"/>
              </w:rPr>
              <w:t>是□ 否□ 不涉及□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45" w:rsidRPr="00F661D7" w:rsidRDefault="00062845" w:rsidP="005C140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:rsidR="00062845" w:rsidRPr="00062845" w:rsidRDefault="00EF398A" w:rsidP="003268BC">
      <w:pPr>
        <w:spacing w:line="20" w:lineRule="atLeast"/>
        <w:jc w:val="left"/>
        <w:rPr>
          <w:rFonts w:hint="eastAsia"/>
        </w:rPr>
      </w:pPr>
      <w:r w:rsidRPr="00F661D7">
        <w:rPr>
          <w:rFonts w:ascii="仿宋" w:eastAsia="仿宋" w:hAnsi="仿宋" w:hint="eastAsia"/>
          <w:b/>
          <w:sz w:val="22"/>
        </w:rPr>
        <w:t>注：一式两份，一份部门自存，一份交保密办公室</w:t>
      </w:r>
    </w:p>
    <w:sectPr w:rsidR="00062845" w:rsidRPr="00062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E31" w:rsidRDefault="00896E31" w:rsidP="00062845">
      <w:r>
        <w:separator/>
      </w:r>
    </w:p>
  </w:endnote>
  <w:endnote w:type="continuationSeparator" w:id="0">
    <w:p w:rsidR="00896E31" w:rsidRDefault="00896E31" w:rsidP="0006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E31" w:rsidRDefault="00896E31" w:rsidP="00062845">
      <w:r>
        <w:separator/>
      </w:r>
    </w:p>
  </w:footnote>
  <w:footnote w:type="continuationSeparator" w:id="0">
    <w:p w:rsidR="00896E31" w:rsidRDefault="00896E31" w:rsidP="00062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37"/>
    <w:rsid w:val="00062845"/>
    <w:rsid w:val="003268BC"/>
    <w:rsid w:val="00896E31"/>
    <w:rsid w:val="008C0FCC"/>
    <w:rsid w:val="00EF398A"/>
    <w:rsid w:val="00FC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5498A"/>
  <w15:chartTrackingRefBased/>
  <w15:docId w15:val="{FAA3655B-5B2A-4916-B4A1-AD663DF2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28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28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28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姜雪</dc:creator>
  <cp:keywords/>
  <dc:description/>
  <cp:lastModifiedBy>姜雪</cp:lastModifiedBy>
  <cp:revision>2</cp:revision>
  <dcterms:created xsi:type="dcterms:W3CDTF">2024-05-28T07:33:00Z</dcterms:created>
  <dcterms:modified xsi:type="dcterms:W3CDTF">2024-05-28T07:56:00Z</dcterms:modified>
</cp:coreProperties>
</file>